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6EC" w:rsidRPr="003A16EC" w:rsidRDefault="003A16EC" w:rsidP="003A16EC">
      <w:pPr>
        <w:spacing w:before="100" w:beforeAutospacing="1" w:after="100" w:afterAutospacing="1" w:line="240" w:lineRule="auto"/>
        <w:rPr>
          <w:rFonts w:ascii="Times New Roman" w:eastAsia="Times New Roman" w:hAnsi="Times New Roman" w:cs="Times New Roman"/>
          <w:sz w:val="24"/>
          <w:szCs w:val="24"/>
          <w:lang w:eastAsia="tr-TR"/>
        </w:rPr>
      </w:pPr>
      <w:r w:rsidRPr="003A16EC">
        <w:rPr>
          <w:rFonts w:ascii="Times New Roman" w:eastAsia="Times New Roman" w:hAnsi="Times New Roman" w:cs="Times New Roman"/>
          <w:b/>
          <w:bCs/>
          <w:sz w:val="24"/>
          <w:szCs w:val="24"/>
          <w:lang w:eastAsia="tr-TR"/>
        </w:rPr>
        <w:t>SANAYİ ALANINDA GELİŞMELER</w:t>
      </w:r>
    </w:p>
    <w:p w:rsidR="00FC143C" w:rsidRDefault="003A16EC" w:rsidP="003A16EC">
      <w:r w:rsidRPr="003A16EC">
        <w:rPr>
          <w:rFonts w:ascii="Times New Roman" w:eastAsia="Times New Roman" w:hAnsi="Times New Roman" w:cs="Times New Roman"/>
          <w:sz w:val="24"/>
          <w:szCs w:val="24"/>
          <w:lang w:eastAsia="tr-TR"/>
        </w:rPr>
        <w:t>   Kapitülâsyonların etkisiyle ülkemizde millî sanayi kurulamamıştı. Cumhuriyetin ilk yıllarında, İstanbul, İzmir, Adana gibi şehirlerimizde birkaç dokuma fabrikası ile İstanbul'da askerî amaçla kurulmuş fabrikalar vardı. Ayrıca, sanayi kurmak için yeterli sermaye birikimi de yoktu.</w:t>
      </w:r>
      <w:r w:rsidRPr="003A16EC">
        <w:rPr>
          <w:rFonts w:ascii="Times New Roman" w:eastAsia="Times New Roman" w:hAnsi="Times New Roman" w:cs="Times New Roman"/>
          <w:sz w:val="24"/>
          <w:szCs w:val="24"/>
          <w:lang w:eastAsia="tr-TR"/>
        </w:rPr>
        <w:br/>
      </w:r>
      <w:r w:rsidRPr="003A16EC">
        <w:rPr>
          <w:rFonts w:ascii="Times New Roman" w:eastAsia="Times New Roman" w:hAnsi="Times New Roman" w:cs="Times New Roman"/>
          <w:sz w:val="24"/>
          <w:szCs w:val="24"/>
          <w:lang w:eastAsia="tr-TR"/>
        </w:rPr>
        <w:br/>
        <w:t>   Sanayi alanında madencilik ve ulaşım sektörleri yabancı sermayenin yatırımlarına açıldı. Diğer sanayi alanlarında devlet kendi imkanları ile kalkınmayı başlattı. Sonra bunların satın alınması plânlandı. Atatürk'ün emri İLe fabrika ve iş kurmak isteyen Türkler'e sermaye sağlamak üzere 1924 yılında İş Bankası kuruldu. 1927 yılında Teşvik-i Sanayi Kanunu çıkarıldı. Vergi indirimi tanındı. 1929 yılında meydana gelen dünya ekonomik buhranı, sanayileşme hareketini yavaşlattı. Bunun üzerine, Atatürk'ün devletçilik ilkesi uygulamaya konuldu. Para basma işini gerçekleştirmek üzere 1930'da Türkiye Cumhuriyeti Merkez Bankası kuruldu. 1934'ten itibaren Birinci Beş Yıllık Kalkınma Programı uygulanmaya başlandı.</w:t>
      </w:r>
      <w:r w:rsidRPr="003A16EC">
        <w:rPr>
          <w:rFonts w:ascii="Times New Roman" w:eastAsia="Times New Roman" w:hAnsi="Times New Roman" w:cs="Times New Roman"/>
          <w:sz w:val="24"/>
          <w:szCs w:val="24"/>
          <w:lang w:eastAsia="tr-TR"/>
        </w:rPr>
        <w:br/>
      </w:r>
      <w:r w:rsidRPr="003A16EC">
        <w:rPr>
          <w:rFonts w:ascii="Times New Roman" w:eastAsia="Times New Roman" w:hAnsi="Times New Roman" w:cs="Times New Roman"/>
          <w:sz w:val="24"/>
          <w:szCs w:val="24"/>
          <w:lang w:eastAsia="tr-TR"/>
        </w:rPr>
        <w:br/>
        <w:t xml:space="preserve">   1933 yılında kurulmuş olan Sümerbank, ülkemizin çeşitli yerlerinde fabrikalar açtı. Ülkenin doğal kaynaklarını değerlendirmek üzere Etibank kuruldu. Yer altı zenginliklerimizi araştırmak üzere Maden Tetkik ve Arama Enstitüsü (MTA) kuruldu. 1939'da Karabük Demir Çelik Fabrikası kuruldu. 1939'da İkinci Dünya Savaşı çıkınca savunma harcamaları arttı. </w:t>
      </w:r>
      <w:r w:rsidRPr="003A16EC">
        <w:rPr>
          <w:rFonts w:ascii="Times New Roman" w:eastAsia="Times New Roman" w:hAnsi="Times New Roman" w:cs="Times New Roman"/>
          <w:sz w:val="24"/>
          <w:szCs w:val="24"/>
          <w:lang w:eastAsia="tr-TR"/>
        </w:rPr>
        <w:br/>
      </w:r>
      <w:r w:rsidRPr="003A16EC">
        <w:rPr>
          <w:rFonts w:ascii="Times New Roman" w:eastAsia="Times New Roman" w:hAnsi="Times New Roman" w:cs="Times New Roman"/>
          <w:sz w:val="24"/>
          <w:szCs w:val="24"/>
          <w:lang w:eastAsia="tr-TR"/>
        </w:rPr>
        <w:br/>
        <w:t>   Sanayi yatırımları bir süre durdu. Daha sonra kumaş, kâğıt, cam, kimyasal maddeler, demir çelik fabrikaları gibi temel sanayi yatırımları yapıldı.</w:t>
      </w:r>
      <w:r w:rsidRPr="003A16EC">
        <w:rPr>
          <w:rFonts w:ascii="Times New Roman" w:eastAsia="Times New Roman" w:hAnsi="Times New Roman" w:cs="Times New Roman"/>
          <w:sz w:val="24"/>
          <w:szCs w:val="24"/>
          <w:lang w:eastAsia="tr-TR"/>
        </w:rPr>
        <w:br/>
        <w:t>Böylece her alanda çağdaşlaşmayı amaçlayan Türkiye Cumhuriyeti, sanayi alanında da büyük bir atılım gerçekleştirdi.</w:t>
      </w:r>
      <w:bookmarkStart w:id="0" w:name="_GoBack"/>
      <w:bookmarkEnd w:id="0"/>
    </w:p>
    <w:sectPr w:rsidR="00FC14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0D6"/>
    <w:rsid w:val="003A16EC"/>
    <w:rsid w:val="00DA60D6"/>
    <w:rsid w:val="00FC14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CCAC1-2DE6-4AD1-A3FB-96F38FEC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b1">
    <w:name w:val="meb1"/>
    <w:basedOn w:val="Normal"/>
    <w:rsid w:val="003A16E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2020-01-30T10:57:00Z</dcterms:created>
  <dcterms:modified xsi:type="dcterms:W3CDTF">2020-01-30T10:57:00Z</dcterms:modified>
</cp:coreProperties>
</file>